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2A05" w14:textId="77777777" w:rsidR="00B955F1" w:rsidRPr="009F71B8" w:rsidRDefault="00B955F1" w:rsidP="00B95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55F6F6EF" wp14:editId="7E6C1027">
            <wp:extent cx="2273509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logo_primos-hunt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123" cy="87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70098" w14:textId="6CC0AB14" w:rsidR="00B955F1" w:rsidRPr="00202D58" w:rsidRDefault="00B955F1" w:rsidP="009B0E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202D58">
        <w:rPr>
          <w:rFonts w:cs="Arial"/>
          <w:sz w:val="16"/>
          <w:szCs w:val="16"/>
        </w:rPr>
        <w:t>Contact: Matt Rice</w:t>
      </w:r>
    </w:p>
    <w:p w14:paraId="1ABEADF3" w14:textId="367017CD" w:rsidR="00B955F1" w:rsidRPr="00202D58" w:rsidRDefault="00B955F1" w:rsidP="00B95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202D58">
        <w:rPr>
          <w:rFonts w:cs="Arial"/>
          <w:sz w:val="16"/>
          <w:szCs w:val="16"/>
        </w:rPr>
        <w:t>Sr. Manager of Media Relations</w:t>
      </w:r>
    </w:p>
    <w:p w14:paraId="2023F7F4" w14:textId="77777777" w:rsidR="00B955F1" w:rsidRPr="00202D58" w:rsidRDefault="00B955F1" w:rsidP="00B95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202D58">
        <w:rPr>
          <w:rFonts w:cs="Arial"/>
          <w:sz w:val="16"/>
          <w:szCs w:val="16"/>
        </w:rPr>
        <w:t>(913) 249-1568</w:t>
      </w:r>
    </w:p>
    <w:p w14:paraId="1EEC19B8" w14:textId="77777777" w:rsidR="00B955F1" w:rsidRPr="00202D58" w:rsidRDefault="00B955F1" w:rsidP="00B95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202D58">
        <w:rPr>
          <w:rFonts w:cs="Arial"/>
          <w:sz w:val="16"/>
          <w:szCs w:val="16"/>
        </w:rPr>
        <w:t xml:space="preserve">E-mail: </w:t>
      </w:r>
      <w:hyperlink r:id="rId11" w:history="1">
        <w:r w:rsidRPr="00202D58">
          <w:rPr>
            <w:rStyle w:val="Hyperlink"/>
            <w:sz w:val="16"/>
            <w:szCs w:val="16"/>
          </w:rPr>
          <w:t>Matt.Rice@vistaoutdoor.com</w:t>
        </w:r>
      </w:hyperlink>
    </w:p>
    <w:p w14:paraId="62A365A8" w14:textId="77777777" w:rsidR="00B955F1" w:rsidRDefault="00B955F1" w:rsidP="00B95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14:paraId="317FD89D" w14:textId="2D7E9902" w:rsidR="00B955F1" w:rsidRDefault="00B955F1" w:rsidP="00B95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10A5DF2C" w14:textId="77777777" w:rsidR="00B955F1" w:rsidRDefault="00B955F1" w:rsidP="00B95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FOR IMMEDIATE RELEASE</w:t>
      </w:r>
    </w:p>
    <w:p w14:paraId="466F502F" w14:textId="77777777" w:rsidR="00B955F1" w:rsidRPr="009F71B8" w:rsidRDefault="00B955F1" w:rsidP="00B95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3763F391" w14:textId="77777777" w:rsidR="00B955F1" w:rsidRPr="009F71B8" w:rsidRDefault="00B955F1" w:rsidP="00B955F1">
      <w:pPr>
        <w:jc w:val="center"/>
        <w:rPr>
          <w:rFonts w:cs="Arial"/>
          <w:b/>
          <w:szCs w:val="24"/>
        </w:rPr>
      </w:pPr>
    </w:p>
    <w:p w14:paraId="681124E4" w14:textId="7B32A05F" w:rsidR="00F13A12" w:rsidRDefault="00A17D5A" w:rsidP="00303789">
      <w:pPr>
        <w:spacing w:after="120"/>
        <w:jc w:val="center"/>
        <w:rPr>
          <w:rFonts w:eastAsia="Calibri" w:cs="Arial"/>
          <w:b/>
          <w:bCs/>
          <w:color w:val="201F1E"/>
          <w:szCs w:val="24"/>
        </w:rPr>
      </w:pPr>
      <w:r w:rsidRPr="00F13A12">
        <w:rPr>
          <w:rFonts w:cs="Arial"/>
          <w:b/>
          <w:szCs w:val="24"/>
        </w:rPr>
        <w:t xml:space="preserve"> </w:t>
      </w:r>
      <w:r w:rsidR="00F13A12" w:rsidRPr="00F13A12">
        <w:rPr>
          <w:rFonts w:cs="Arial"/>
          <w:b/>
          <w:szCs w:val="24"/>
        </w:rPr>
        <w:t>Primos</w:t>
      </w:r>
      <w:r w:rsidR="00F13A12" w:rsidRPr="00F13A12">
        <w:rPr>
          <w:rFonts w:cs="Arial"/>
          <w:b/>
          <w:szCs w:val="24"/>
          <w:vertAlign w:val="superscript"/>
        </w:rPr>
        <w:t>®</w:t>
      </w:r>
      <w:r w:rsidR="009B0E05">
        <w:rPr>
          <w:rFonts w:cs="Arial"/>
          <w:b/>
          <w:szCs w:val="24"/>
        </w:rPr>
        <w:t xml:space="preserve"> S</w:t>
      </w:r>
      <w:r w:rsidR="00213D5B">
        <w:rPr>
          <w:rFonts w:cs="Arial"/>
          <w:b/>
          <w:szCs w:val="24"/>
        </w:rPr>
        <w:t>peak</w:t>
      </w:r>
      <w:r w:rsidR="00204120">
        <w:rPr>
          <w:rFonts w:cs="Arial"/>
          <w:b/>
          <w:szCs w:val="24"/>
        </w:rPr>
        <w:t>s</w:t>
      </w:r>
      <w:r w:rsidR="00213D5B">
        <w:rPr>
          <w:rFonts w:cs="Arial"/>
          <w:b/>
          <w:szCs w:val="24"/>
        </w:rPr>
        <w:t xml:space="preserve"> </w:t>
      </w:r>
      <w:r w:rsidR="00303789">
        <w:rPr>
          <w:rFonts w:cs="Arial"/>
          <w:b/>
          <w:szCs w:val="24"/>
        </w:rPr>
        <w:t>t</w:t>
      </w:r>
      <w:r w:rsidR="00213D5B">
        <w:rPr>
          <w:rFonts w:cs="Arial"/>
          <w:b/>
          <w:szCs w:val="24"/>
        </w:rPr>
        <w:t>he Language</w:t>
      </w:r>
      <w:r w:rsidR="00213D5B" w:rsidRPr="00303789">
        <w:rPr>
          <w:rFonts w:cs="Arial"/>
          <w:b/>
          <w:szCs w:val="24"/>
          <w:vertAlign w:val="superscript"/>
        </w:rPr>
        <w:t>®</w:t>
      </w:r>
      <w:r w:rsidR="00213D5B">
        <w:rPr>
          <w:rFonts w:cs="Arial"/>
          <w:b/>
          <w:szCs w:val="24"/>
        </w:rPr>
        <w:t xml:space="preserve"> With </w:t>
      </w:r>
      <w:r w:rsidR="002A6BDE">
        <w:rPr>
          <w:rFonts w:cs="Arial"/>
          <w:b/>
          <w:szCs w:val="24"/>
        </w:rPr>
        <w:t>New Calls</w:t>
      </w:r>
      <w:r w:rsidR="00213D5B">
        <w:rPr>
          <w:rFonts w:cs="Arial"/>
          <w:b/>
          <w:szCs w:val="24"/>
        </w:rPr>
        <w:t xml:space="preserve"> for Turkey and Elk Hunters</w:t>
      </w:r>
    </w:p>
    <w:p w14:paraId="716B4E97" w14:textId="23F19650" w:rsidR="002A6BDE" w:rsidRPr="00213D5B" w:rsidRDefault="002A6BDE" w:rsidP="00303789">
      <w:pPr>
        <w:spacing w:after="120"/>
        <w:jc w:val="center"/>
        <w:rPr>
          <w:rFonts w:eastAsiaTheme="minorEastAsia" w:cs="Arial"/>
          <w:i/>
          <w:iCs/>
          <w:color w:val="000000" w:themeColor="text1"/>
          <w:sz w:val="22"/>
          <w:szCs w:val="22"/>
        </w:rPr>
      </w:pPr>
      <w:r w:rsidRPr="00213D5B">
        <w:rPr>
          <w:rFonts w:eastAsia="Calibri" w:cs="Arial"/>
          <w:i/>
          <w:iCs/>
          <w:color w:val="201F1E"/>
          <w:sz w:val="22"/>
          <w:szCs w:val="22"/>
        </w:rPr>
        <w:t>Introducing Hen House Series</w:t>
      </w:r>
      <w:r w:rsidR="00213D5B" w:rsidRPr="00303789">
        <w:rPr>
          <w:rFonts w:eastAsia="Calibri" w:cs="Arial"/>
          <w:i/>
          <w:iCs/>
          <w:color w:val="201F1E"/>
          <w:sz w:val="22"/>
          <w:szCs w:val="22"/>
          <w:vertAlign w:val="superscript"/>
        </w:rPr>
        <w:t>™</w:t>
      </w:r>
      <w:r w:rsidR="00213D5B">
        <w:rPr>
          <w:rFonts w:eastAsia="Calibri" w:cs="Arial"/>
          <w:i/>
          <w:iCs/>
          <w:color w:val="201F1E"/>
          <w:sz w:val="22"/>
          <w:szCs w:val="22"/>
        </w:rPr>
        <w:t xml:space="preserve"> </w:t>
      </w:r>
      <w:r w:rsidRPr="00213D5B">
        <w:rPr>
          <w:rFonts w:eastAsia="Calibri" w:cs="Arial"/>
          <w:i/>
          <w:iCs/>
          <w:color w:val="201F1E"/>
          <w:sz w:val="22"/>
          <w:szCs w:val="22"/>
        </w:rPr>
        <w:t xml:space="preserve">and </w:t>
      </w:r>
      <w:r w:rsidRPr="00213D5B">
        <w:rPr>
          <w:rFonts w:eastAsiaTheme="minorEastAsia" w:cs="Arial"/>
          <w:i/>
          <w:iCs/>
          <w:color w:val="000000" w:themeColor="text1"/>
          <w:sz w:val="22"/>
          <w:szCs w:val="22"/>
        </w:rPr>
        <w:t>Shot Caller</w:t>
      </w:r>
      <w:r w:rsidRPr="00303789">
        <w:rPr>
          <w:rFonts w:eastAsiaTheme="minorEastAsia" w:cs="Arial"/>
          <w:i/>
          <w:iCs/>
          <w:color w:val="000000" w:themeColor="text1"/>
          <w:sz w:val="22"/>
          <w:szCs w:val="22"/>
          <w:vertAlign w:val="superscript"/>
        </w:rPr>
        <w:t>™</w:t>
      </w:r>
      <w:r w:rsidRPr="00213D5B">
        <w:rPr>
          <w:rFonts w:eastAsiaTheme="minorEastAsia" w:cs="Arial"/>
          <w:i/>
          <w:iCs/>
          <w:color w:val="000000" w:themeColor="text1"/>
          <w:sz w:val="22"/>
          <w:szCs w:val="22"/>
        </w:rPr>
        <w:t xml:space="preserve"> Turkey </w:t>
      </w:r>
      <w:r w:rsidR="00213D5B">
        <w:rPr>
          <w:rFonts w:eastAsiaTheme="minorEastAsia" w:cs="Arial"/>
          <w:i/>
          <w:iCs/>
          <w:color w:val="000000" w:themeColor="text1"/>
          <w:sz w:val="22"/>
          <w:szCs w:val="22"/>
        </w:rPr>
        <w:t>C</w:t>
      </w:r>
      <w:r w:rsidRPr="00213D5B">
        <w:rPr>
          <w:rFonts w:eastAsiaTheme="minorEastAsia" w:cs="Arial"/>
          <w:i/>
          <w:iCs/>
          <w:color w:val="000000" w:themeColor="text1"/>
          <w:sz w:val="22"/>
          <w:szCs w:val="22"/>
        </w:rPr>
        <w:t>alls, Slide Bugle Elk Call</w:t>
      </w:r>
    </w:p>
    <w:p w14:paraId="07913D27" w14:textId="5CECC590" w:rsidR="00740468" w:rsidRDefault="00B955F1" w:rsidP="00303789">
      <w:pPr>
        <w:spacing w:before="240" w:after="240" w:line="360" w:lineRule="atLeast"/>
        <w:rPr>
          <w:rFonts w:eastAsiaTheme="minorEastAsia" w:cs="Arial"/>
          <w:color w:val="000000" w:themeColor="text1"/>
          <w:sz w:val="22"/>
          <w:szCs w:val="22"/>
        </w:rPr>
      </w:pPr>
      <w:r w:rsidRPr="009B3ECE">
        <w:rPr>
          <w:rFonts w:cs="Arial"/>
          <w:b/>
          <w:sz w:val="22"/>
          <w:szCs w:val="22"/>
        </w:rPr>
        <w:t>FLORA, Miss</w:t>
      </w:r>
      <w:r w:rsidR="00303789">
        <w:rPr>
          <w:rFonts w:cs="Arial"/>
          <w:b/>
          <w:sz w:val="22"/>
          <w:szCs w:val="22"/>
        </w:rPr>
        <w:t>.</w:t>
      </w:r>
      <w:r w:rsidRPr="009B3ECE">
        <w:rPr>
          <w:rFonts w:cs="Arial"/>
          <w:b/>
          <w:sz w:val="22"/>
          <w:szCs w:val="22"/>
        </w:rPr>
        <w:t xml:space="preserve"> – </w:t>
      </w:r>
      <w:r w:rsidR="008D04DE">
        <w:rPr>
          <w:rFonts w:cs="Arial"/>
          <w:b/>
          <w:sz w:val="22"/>
          <w:szCs w:val="22"/>
        </w:rPr>
        <w:t>March 1</w:t>
      </w:r>
      <w:bookmarkStart w:id="0" w:name="_GoBack"/>
      <w:bookmarkEnd w:id="0"/>
      <w:r w:rsidR="000C0EC7" w:rsidRPr="009B3ECE">
        <w:rPr>
          <w:rFonts w:cs="Arial"/>
          <w:b/>
          <w:sz w:val="22"/>
          <w:szCs w:val="22"/>
        </w:rPr>
        <w:t>,</w:t>
      </w:r>
      <w:r w:rsidRPr="009B3ECE">
        <w:rPr>
          <w:rFonts w:cs="Arial"/>
          <w:b/>
          <w:sz w:val="22"/>
          <w:szCs w:val="22"/>
        </w:rPr>
        <w:t xml:space="preserve"> 20</w:t>
      </w:r>
      <w:r w:rsidR="00C9370C" w:rsidRPr="009B3ECE">
        <w:rPr>
          <w:rFonts w:cs="Arial"/>
          <w:b/>
          <w:sz w:val="22"/>
          <w:szCs w:val="22"/>
        </w:rPr>
        <w:t>21</w:t>
      </w:r>
      <w:r w:rsidRPr="009B3ECE">
        <w:rPr>
          <w:rFonts w:cs="Arial"/>
          <w:b/>
          <w:sz w:val="22"/>
          <w:szCs w:val="22"/>
        </w:rPr>
        <w:t xml:space="preserve"> –</w:t>
      </w:r>
      <w:r w:rsidRPr="009B3ECE">
        <w:rPr>
          <w:rFonts w:cs="Arial"/>
          <w:sz w:val="22"/>
          <w:szCs w:val="22"/>
        </w:rPr>
        <w:t xml:space="preserve"> Primos</w:t>
      </w:r>
      <w:r w:rsidR="00D52A6C" w:rsidRPr="00303789">
        <w:rPr>
          <w:rFonts w:cs="Arial"/>
          <w:sz w:val="22"/>
          <w:szCs w:val="22"/>
          <w:vertAlign w:val="superscript"/>
        </w:rPr>
        <w:t>®</w:t>
      </w:r>
      <w:r w:rsidRPr="009B3ECE">
        <w:rPr>
          <w:rFonts w:cs="Arial"/>
          <w:sz w:val="22"/>
          <w:szCs w:val="22"/>
        </w:rPr>
        <w:t xml:space="preserve"> Hunting, a pioneer in game calls and hunting accessories,</w:t>
      </w:r>
      <w:r w:rsidR="009B20F6" w:rsidRPr="009B3ECE">
        <w:rPr>
          <w:rFonts w:cs="Arial"/>
          <w:sz w:val="22"/>
          <w:szCs w:val="22"/>
        </w:rPr>
        <w:t xml:space="preserve"> </w:t>
      </w:r>
      <w:r w:rsidR="009B3ECE">
        <w:rPr>
          <w:rFonts w:cs="Arial"/>
          <w:sz w:val="22"/>
          <w:szCs w:val="22"/>
        </w:rPr>
        <w:t>makes</w:t>
      </w:r>
      <w:r w:rsidR="0082601B">
        <w:rPr>
          <w:rFonts w:cs="Arial"/>
          <w:sz w:val="22"/>
          <w:szCs w:val="22"/>
        </w:rPr>
        <w:t xml:space="preserve"> all the right noises</w:t>
      </w:r>
      <w:r w:rsidR="002A6BDE">
        <w:rPr>
          <w:rFonts w:cs="Arial"/>
          <w:sz w:val="22"/>
          <w:szCs w:val="22"/>
        </w:rPr>
        <w:t xml:space="preserve"> </w:t>
      </w:r>
      <w:r w:rsidR="009B3ECE">
        <w:rPr>
          <w:rFonts w:cs="Arial"/>
          <w:sz w:val="22"/>
          <w:szCs w:val="22"/>
        </w:rPr>
        <w:t xml:space="preserve">in 2021 with </w:t>
      </w:r>
      <w:r w:rsidR="009B3ECE" w:rsidRPr="009B3ECE">
        <w:rPr>
          <w:rFonts w:cs="Arial"/>
          <w:sz w:val="22"/>
          <w:szCs w:val="22"/>
        </w:rPr>
        <w:t xml:space="preserve">two new </w:t>
      </w:r>
      <w:r w:rsidR="009B3ECE">
        <w:rPr>
          <w:rFonts w:cs="Arial"/>
          <w:sz w:val="22"/>
          <w:szCs w:val="22"/>
        </w:rPr>
        <w:t xml:space="preserve">turkey </w:t>
      </w:r>
      <w:r w:rsidR="009B3ECE" w:rsidRPr="009B3ECE">
        <w:rPr>
          <w:rFonts w:cs="Arial"/>
          <w:sz w:val="22"/>
          <w:szCs w:val="22"/>
        </w:rPr>
        <w:t>calls</w:t>
      </w:r>
      <w:r w:rsidR="00303789">
        <w:rPr>
          <w:rFonts w:cs="Arial"/>
          <w:sz w:val="22"/>
          <w:szCs w:val="22"/>
        </w:rPr>
        <w:t xml:space="preserve"> – t</w:t>
      </w:r>
      <w:r w:rsidR="009B3ECE" w:rsidRPr="009B3ECE">
        <w:rPr>
          <w:rFonts w:cs="Arial"/>
          <w:sz w:val="22"/>
          <w:szCs w:val="22"/>
        </w:rPr>
        <w:t xml:space="preserve">he </w:t>
      </w:r>
      <w:r w:rsidR="009B3ECE" w:rsidRPr="009B3ECE">
        <w:rPr>
          <w:rFonts w:eastAsia="Calibri" w:cs="Arial"/>
          <w:color w:val="201F1E"/>
          <w:sz w:val="22"/>
          <w:szCs w:val="22"/>
        </w:rPr>
        <w:t xml:space="preserve">Hen </w:t>
      </w:r>
      <w:bookmarkStart w:id="1" w:name="_Hlk63847832"/>
      <w:r w:rsidR="009B3ECE" w:rsidRPr="009B3ECE">
        <w:rPr>
          <w:rFonts w:eastAsia="Calibri" w:cs="Arial"/>
          <w:color w:val="201F1E"/>
          <w:sz w:val="22"/>
          <w:szCs w:val="22"/>
        </w:rPr>
        <w:t>House Series</w:t>
      </w:r>
      <w:r w:rsidR="009B3ECE" w:rsidRPr="00303789">
        <w:rPr>
          <w:rFonts w:eastAsia="Calibri" w:cs="Arial"/>
          <w:color w:val="201F1E"/>
          <w:sz w:val="22"/>
          <w:szCs w:val="22"/>
          <w:vertAlign w:val="superscript"/>
        </w:rPr>
        <w:t>™</w:t>
      </w:r>
      <w:r w:rsidR="009B3ECE" w:rsidRPr="009B3ECE">
        <w:rPr>
          <w:rFonts w:eastAsia="Calibri" w:cs="Arial"/>
          <w:color w:val="201F1E"/>
          <w:sz w:val="22"/>
          <w:szCs w:val="22"/>
        </w:rPr>
        <w:t xml:space="preserve"> </w:t>
      </w:r>
      <w:r w:rsidR="009B3ECE">
        <w:rPr>
          <w:rFonts w:eastAsia="Calibri" w:cs="Arial"/>
          <w:color w:val="201F1E"/>
          <w:sz w:val="22"/>
          <w:szCs w:val="22"/>
        </w:rPr>
        <w:t xml:space="preserve">and </w:t>
      </w:r>
      <w:r w:rsidR="009B3ECE" w:rsidRPr="009B3ECE">
        <w:rPr>
          <w:rFonts w:eastAsia="Calibri" w:cs="Arial"/>
          <w:color w:val="201F1E"/>
          <w:sz w:val="22"/>
          <w:szCs w:val="22"/>
        </w:rPr>
        <w:t xml:space="preserve">the </w:t>
      </w:r>
      <w:r w:rsidR="009B3ECE" w:rsidRPr="009B3ECE">
        <w:rPr>
          <w:rFonts w:eastAsiaTheme="minorEastAsia" w:cs="Arial"/>
          <w:color w:val="000000" w:themeColor="text1"/>
          <w:sz w:val="22"/>
          <w:szCs w:val="22"/>
        </w:rPr>
        <w:t>Shot Caller</w:t>
      </w:r>
      <w:r w:rsidR="009B3ECE" w:rsidRPr="00303789">
        <w:rPr>
          <w:rFonts w:eastAsiaTheme="minorEastAsia" w:cs="Arial"/>
          <w:color w:val="000000" w:themeColor="text1"/>
          <w:sz w:val="22"/>
          <w:szCs w:val="22"/>
          <w:vertAlign w:val="superscript"/>
        </w:rPr>
        <w:t>™</w:t>
      </w:r>
      <w:r w:rsidR="00303789">
        <w:rPr>
          <w:rFonts w:eastAsiaTheme="minorEastAsia" w:cs="Arial"/>
          <w:color w:val="000000" w:themeColor="text1"/>
          <w:sz w:val="22"/>
          <w:szCs w:val="22"/>
        </w:rPr>
        <w:t xml:space="preserve"> – </w:t>
      </w:r>
      <w:r w:rsidR="009B3ECE" w:rsidRPr="009B3ECE">
        <w:rPr>
          <w:rFonts w:eastAsiaTheme="minorEastAsia" w:cs="Arial"/>
          <w:color w:val="000000" w:themeColor="text1"/>
          <w:sz w:val="22"/>
          <w:szCs w:val="22"/>
        </w:rPr>
        <w:t xml:space="preserve">as well as a new </w:t>
      </w:r>
      <w:r w:rsidR="00740468">
        <w:rPr>
          <w:rFonts w:eastAsiaTheme="minorEastAsia" w:cs="Arial"/>
          <w:color w:val="000000" w:themeColor="text1"/>
          <w:sz w:val="22"/>
          <w:szCs w:val="22"/>
        </w:rPr>
        <w:t xml:space="preserve">elk </w:t>
      </w:r>
      <w:r w:rsidR="009B3ECE" w:rsidRPr="009B3ECE">
        <w:rPr>
          <w:rFonts w:eastAsiaTheme="minorEastAsia" w:cs="Arial"/>
          <w:color w:val="000000" w:themeColor="text1"/>
          <w:sz w:val="22"/>
          <w:szCs w:val="22"/>
        </w:rPr>
        <w:t>call</w:t>
      </w:r>
      <w:r w:rsidR="00740468">
        <w:rPr>
          <w:rFonts w:eastAsiaTheme="minorEastAsia" w:cs="Arial"/>
          <w:color w:val="000000" w:themeColor="text1"/>
          <w:sz w:val="22"/>
          <w:szCs w:val="22"/>
        </w:rPr>
        <w:t>,</w:t>
      </w:r>
      <w:r w:rsidR="009B3ECE" w:rsidRPr="009B3ECE">
        <w:rPr>
          <w:rFonts w:eastAsiaTheme="minorEastAsia" w:cs="Arial"/>
          <w:color w:val="000000" w:themeColor="text1"/>
          <w:sz w:val="22"/>
          <w:szCs w:val="22"/>
        </w:rPr>
        <w:t xml:space="preserve"> the Slide Bugle.</w:t>
      </w:r>
      <w:r w:rsidR="00740468" w:rsidRPr="00740468">
        <w:rPr>
          <w:rFonts w:eastAsiaTheme="minorEastAsia" w:cs="Arial"/>
          <w:color w:val="000000" w:themeColor="text1"/>
          <w:sz w:val="22"/>
          <w:szCs w:val="22"/>
        </w:rPr>
        <w:t xml:space="preserve"> </w:t>
      </w:r>
    </w:p>
    <w:bookmarkEnd w:id="1"/>
    <w:p w14:paraId="778FD36A" w14:textId="1D448E24" w:rsidR="00740468" w:rsidRPr="00740468" w:rsidRDefault="00740468" w:rsidP="00303789">
      <w:pPr>
        <w:spacing w:before="240" w:after="240" w:line="360" w:lineRule="atLeast"/>
        <w:rPr>
          <w:rFonts w:eastAsia="Calibri" w:cs="Arial"/>
          <w:color w:val="201F1E"/>
          <w:sz w:val="22"/>
          <w:szCs w:val="22"/>
        </w:rPr>
      </w:pPr>
      <w:r w:rsidRPr="00740468">
        <w:rPr>
          <w:rFonts w:eastAsiaTheme="minorEastAsia" w:cs="Arial"/>
          <w:color w:val="000000" w:themeColor="text1"/>
          <w:sz w:val="22"/>
          <w:szCs w:val="22"/>
        </w:rPr>
        <w:t>“The passion never ends at Primos for creating hunter-proven and field-tested calls with new features and more value for every species at every price point</w:t>
      </w:r>
      <w:r>
        <w:rPr>
          <w:rFonts w:eastAsiaTheme="minorEastAsia" w:cs="Arial"/>
          <w:color w:val="000000" w:themeColor="text1"/>
          <w:sz w:val="22"/>
          <w:szCs w:val="22"/>
        </w:rPr>
        <w:t>,”</w:t>
      </w:r>
      <w:r w:rsidRPr="00740468">
        <w:rPr>
          <w:rFonts w:eastAsiaTheme="minorEastAsia" w:cs="Arial"/>
          <w:color w:val="000000" w:themeColor="text1"/>
          <w:sz w:val="22"/>
          <w:szCs w:val="22"/>
        </w:rPr>
        <w:t xml:space="preserve"> </w:t>
      </w:r>
      <w:r w:rsidRPr="00740468">
        <w:rPr>
          <w:rFonts w:eastAsia="Calibri" w:cs="Arial"/>
          <w:color w:val="201F1E"/>
          <w:sz w:val="22"/>
          <w:szCs w:val="22"/>
        </w:rPr>
        <w:t>said Primos Director of Marketing Jason Harris. “</w:t>
      </w:r>
      <w:r w:rsidRPr="00740468">
        <w:rPr>
          <w:rFonts w:eastAsiaTheme="minorEastAsia" w:cs="Arial"/>
          <w:color w:val="000000" w:themeColor="text1"/>
          <w:sz w:val="22"/>
          <w:szCs w:val="22"/>
        </w:rPr>
        <w:t>O</w:t>
      </w:r>
      <w:r>
        <w:rPr>
          <w:rFonts w:eastAsiaTheme="minorEastAsia" w:cs="Arial"/>
          <w:color w:val="000000" w:themeColor="text1"/>
          <w:sz w:val="22"/>
          <w:szCs w:val="22"/>
        </w:rPr>
        <w:t>u</w:t>
      </w:r>
      <w:r w:rsidRPr="00740468">
        <w:rPr>
          <w:rFonts w:eastAsiaTheme="minorEastAsia" w:cs="Arial"/>
          <w:color w:val="000000" w:themeColor="text1"/>
          <w:sz w:val="22"/>
          <w:szCs w:val="22"/>
        </w:rPr>
        <w:t xml:space="preserve">r new calls for 2021 show our commitment to giving dealers and stores fresh products hunters can get excited about.” </w:t>
      </w:r>
    </w:p>
    <w:p w14:paraId="351E2C4C" w14:textId="6606FF5E" w:rsidR="00AD46EE" w:rsidRDefault="00AD46EE" w:rsidP="00303789">
      <w:pPr>
        <w:spacing w:before="240" w:after="240" w:line="360" w:lineRule="atLeast"/>
        <w:ind w:right="-90"/>
        <w:rPr>
          <w:rFonts w:eastAsia="Calibri" w:cs="Arial"/>
          <w:color w:val="201F1E"/>
          <w:sz w:val="22"/>
          <w:szCs w:val="22"/>
        </w:rPr>
      </w:pPr>
      <w:r w:rsidRPr="00740468">
        <w:rPr>
          <w:rFonts w:eastAsia="Calibri" w:cs="Arial"/>
          <w:color w:val="201F1E"/>
          <w:sz w:val="22"/>
          <w:szCs w:val="22"/>
        </w:rPr>
        <w:t xml:space="preserve">From loud </w:t>
      </w:r>
      <w:r w:rsidR="00740468">
        <w:rPr>
          <w:rFonts w:eastAsia="Calibri" w:cs="Arial"/>
          <w:color w:val="201F1E"/>
          <w:sz w:val="22"/>
          <w:szCs w:val="22"/>
        </w:rPr>
        <w:t xml:space="preserve">and </w:t>
      </w:r>
      <w:r w:rsidRPr="00740468">
        <w:rPr>
          <w:rFonts w:eastAsia="Calibri" w:cs="Arial"/>
          <w:color w:val="201F1E"/>
          <w:sz w:val="22"/>
          <w:szCs w:val="22"/>
        </w:rPr>
        <w:t xml:space="preserve">boisterous to soft </w:t>
      </w:r>
      <w:r w:rsidR="00740468">
        <w:rPr>
          <w:rFonts w:eastAsia="Calibri" w:cs="Arial"/>
          <w:color w:val="201F1E"/>
          <w:sz w:val="22"/>
          <w:szCs w:val="22"/>
        </w:rPr>
        <w:t>and</w:t>
      </w:r>
      <w:r w:rsidRPr="00740468">
        <w:rPr>
          <w:rFonts w:eastAsia="Calibri" w:cs="Arial"/>
          <w:color w:val="201F1E"/>
          <w:sz w:val="22"/>
          <w:szCs w:val="22"/>
        </w:rPr>
        <w:t xml:space="preserve"> sweet, the</w:t>
      </w:r>
      <w:r w:rsidR="00EF3465">
        <w:rPr>
          <w:rFonts w:eastAsia="Calibri" w:cs="Arial"/>
          <w:color w:val="201F1E"/>
          <w:sz w:val="22"/>
          <w:szCs w:val="22"/>
        </w:rPr>
        <w:t xml:space="preserve"> perfect</w:t>
      </w:r>
      <w:r w:rsidRPr="00740468">
        <w:rPr>
          <w:rFonts w:eastAsia="Calibri" w:cs="Arial"/>
          <w:color w:val="201F1E"/>
          <w:sz w:val="22"/>
          <w:szCs w:val="22"/>
        </w:rPr>
        <w:t xml:space="preserve"> lady </w:t>
      </w:r>
      <w:r w:rsidR="00EF3465">
        <w:rPr>
          <w:rFonts w:eastAsia="Calibri" w:cs="Arial"/>
          <w:color w:val="201F1E"/>
          <w:sz w:val="22"/>
          <w:szCs w:val="22"/>
        </w:rPr>
        <w:t xml:space="preserve">can be found </w:t>
      </w:r>
      <w:r w:rsidRPr="00740468">
        <w:rPr>
          <w:rFonts w:eastAsia="Calibri" w:cs="Arial"/>
          <w:color w:val="201F1E"/>
          <w:sz w:val="22"/>
          <w:szCs w:val="22"/>
        </w:rPr>
        <w:t xml:space="preserve">in the </w:t>
      </w:r>
      <w:bookmarkStart w:id="2" w:name="_Hlk63758000"/>
      <w:r w:rsidRPr="00740468">
        <w:rPr>
          <w:rFonts w:eastAsia="Calibri" w:cs="Arial"/>
          <w:color w:val="201F1E"/>
          <w:sz w:val="22"/>
          <w:szCs w:val="22"/>
        </w:rPr>
        <w:t xml:space="preserve">Hen House Series </w:t>
      </w:r>
      <w:bookmarkEnd w:id="2"/>
      <w:r w:rsidRPr="00740468">
        <w:rPr>
          <w:rFonts w:eastAsia="Calibri" w:cs="Arial"/>
          <w:color w:val="201F1E"/>
          <w:sz w:val="22"/>
          <w:szCs w:val="22"/>
        </w:rPr>
        <w:t xml:space="preserve">of mouth calls. Every Hen House has a durable yet flexible plastic frame for superior mouth fit and great </w:t>
      </w:r>
      <w:r w:rsidR="00303789">
        <w:rPr>
          <w:rFonts w:eastAsia="Calibri" w:cs="Arial"/>
          <w:color w:val="201F1E"/>
          <w:sz w:val="22"/>
          <w:szCs w:val="22"/>
        </w:rPr>
        <w:t>“</w:t>
      </w:r>
      <w:r w:rsidRPr="00740468">
        <w:rPr>
          <w:rFonts w:eastAsia="Calibri" w:cs="Arial"/>
          <w:color w:val="201F1E"/>
          <w:sz w:val="22"/>
          <w:szCs w:val="22"/>
        </w:rPr>
        <w:t>comeback</w:t>
      </w:r>
      <w:r w:rsidR="00303789">
        <w:rPr>
          <w:rFonts w:eastAsia="Calibri" w:cs="Arial"/>
          <w:color w:val="201F1E"/>
          <w:sz w:val="22"/>
          <w:szCs w:val="22"/>
        </w:rPr>
        <w:t>”</w:t>
      </w:r>
      <w:r w:rsidRPr="00740468">
        <w:rPr>
          <w:rFonts w:eastAsia="Calibri" w:cs="Arial"/>
          <w:color w:val="201F1E"/>
          <w:sz w:val="22"/>
          <w:szCs w:val="22"/>
        </w:rPr>
        <w:t xml:space="preserve"> or memory after each use. </w:t>
      </w:r>
      <w:r w:rsidR="002A6BDE">
        <w:rPr>
          <w:rFonts w:eastAsia="Calibri" w:cs="Arial"/>
          <w:color w:val="201F1E"/>
          <w:sz w:val="22"/>
          <w:szCs w:val="22"/>
        </w:rPr>
        <w:t>Turkey hunters can c</w:t>
      </w:r>
      <w:r w:rsidRPr="00740468">
        <w:rPr>
          <w:rFonts w:eastAsia="Calibri" w:cs="Arial"/>
          <w:color w:val="201F1E"/>
          <w:sz w:val="22"/>
          <w:szCs w:val="22"/>
        </w:rPr>
        <w:t>hoose from the racket-making “</w:t>
      </w:r>
      <w:hyperlink r:id="rId12" w:history="1">
        <w:r w:rsidRPr="0030197C">
          <w:rPr>
            <w:rStyle w:val="Hyperlink"/>
            <w:rFonts w:eastAsia="Calibri" w:cs="Arial"/>
            <w:sz w:val="22"/>
            <w:szCs w:val="22"/>
          </w:rPr>
          <w:t>Deborah</w:t>
        </w:r>
      </w:hyperlink>
      <w:r w:rsidRPr="00740468">
        <w:rPr>
          <w:rFonts w:eastAsia="Calibri" w:cs="Arial"/>
          <w:color w:val="201F1E"/>
          <w:sz w:val="22"/>
          <w:szCs w:val="22"/>
        </w:rPr>
        <w:t>”, the cantankerous “</w:t>
      </w:r>
      <w:hyperlink r:id="rId13" w:history="1">
        <w:r w:rsidRPr="0030197C">
          <w:rPr>
            <w:rStyle w:val="Hyperlink"/>
            <w:rFonts w:eastAsia="Calibri" w:cs="Arial"/>
            <w:sz w:val="22"/>
            <w:szCs w:val="22"/>
          </w:rPr>
          <w:t>Karen</w:t>
        </w:r>
      </w:hyperlink>
      <w:r w:rsidRPr="00740468">
        <w:rPr>
          <w:rFonts w:eastAsia="Calibri" w:cs="Arial"/>
          <w:color w:val="201F1E"/>
          <w:sz w:val="22"/>
          <w:szCs w:val="22"/>
        </w:rPr>
        <w:t>”, the chatty “</w:t>
      </w:r>
      <w:hyperlink r:id="rId14" w:history="1">
        <w:r w:rsidRPr="0030197C">
          <w:rPr>
            <w:rStyle w:val="Hyperlink"/>
            <w:rFonts w:eastAsia="Calibri" w:cs="Arial"/>
            <w:sz w:val="22"/>
            <w:szCs w:val="22"/>
          </w:rPr>
          <w:t>Veronica</w:t>
        </w:r>
      </w:hyperlink>
      <w:r w:rsidR="0030197C">
        <w:rPr>
          <w:rFonts w:eastAsia="Calibri" w:cs="Arial"/>
          <w:color w:val="201F1E"/>
          <w:sz w:val="22"/>
          <w:szCs w:val="22"/>
        </w:rPr>
        <w:t>”</w:t>
      </w:r>
      <w:r w:rsidRPr="00740468">
        <w:rPr>
          <w:rFonts w:eastAsia="Calibri" w:cs="Arial"/>
          <w:color w:val="201F1E"/>
          <w:sz w:val="22"/>
          <w:szCs w:val="22"/>
        </w:rPr>
        <w:t xml:space="preserve">, the trouble-teasing </w:t>
      </w:r>
      <w:r w:rsidR="0030197C">
        <w:rPr>
          <w:rFonts w:eastAsia="Calibri" w:cs="Arial"/>
          <w:color w:val="201F1E"/>
          <w:sz w:val="22"/>
          <w:szCs w:val="22"/>
        </w:rPr>
        <w:t>“</w:t>
      </w:r>
      <w:hyperlink r:id="rId15" w:history="1">
        <w:r w:rsidRPr="0030197C">
          <w:rPr>
            <w:rStyle w:val="Hyperlink"/>
            <w:rFonts w:eastAsia="Calibri" w:cs="Arial"/>
            <w:sz w:val="22"/>
            <w:szCs w:val="22"/>
          </w:rPr>
          <w:t>Blair</w:t>
        </w:r>
      </w:hyperlink>
      <w:r w:rsidR="00303789">
        <w:rPr>
          <w:rFonts w:eastAsia="Calibri" w:cs="Arial"/>
          <w:color w:val="201F1E"/>
          <w:sz w:val="22"/>
          <w:szCs w:val="22"/>
        </w:rPr>
        <w:t xml:space="preserve">” </w:t>
      </w:r>
      <w:r w:rsidRPr="00740468">
        <w:rPr>
          <w:rFonts w:eastAsia="Calibri" w:cs="Arial"/>
          <w:color w:val="201F1E"/>
          <w:sz w:val="22"/>
          <w:szCs w:val="22"/>
        </w:rPr>
        <w:t xml:space="preserve">or the sugary-sweet </w:t>
      </w:r>
      <w:r w:rsidR="0030197C">
        <w:rPr>
          <w:rFonts w:eastAsia="Calibri" w:cs="Arial"/>
          <w:color w:val="201F1E"/>
          <w:sz w:val="22"/>
          <w:szCs w:val="22"/>
        </w:rPr>
        <w:t>“</w:t>
      </w:r>
      <w:hyperlink r:id="rId16" w:history="1">
        <w:r w:rsidRPr="0030197C">
          <w:rPr>
            <w:rStyle w:val="Hyperlink"/>
            <w:rFonts w:eastAsia="Calibri" w:cs="Arial"/>
            <w:sz w:val="22"/>
            <w:szCs w:val="22"/>
          </w:rPr>
          <w:t>Lucy</w:t>
        </w:r>
      </w:hyperlink>
      <w:r w:rsidRPr="00740468">
        <w:rPr>
          <w:rFonts w:eastAsia="Calibri" w:cs="Arial"/>
          <w:color w:val="201F1E"/>
          <w:sz w:val="22"/>
          <w:szCs w:val="22"/>
        </w:rPr>
        <w:t>.</w:t>
      </w:r>
      <w:r w:rsidR="0030197C">
        <w:rPr>
          <w:rFonts w:eastAsia="Calibri" w:cs="Arial"/>
          <w:color w:val="201F1E"/>
          <w:sz w:val="22"/>
          <w:szCs w:val="22"/>
        </w:rPr>
        <w:t>”</w:t>
      </w:r>
      <w:r w:rsidRPr="00740468">
        <w:rPr>
          <w:rFonts w:eastAsia="Calibri" w:cs="Arial"/>
          <w:color w:val="201F1E"/>
          <w:sz w:val="22"/>
          <w:szCs w:val="22"/>
        </w:rPr>
        <w:t xml:space="preserve"> Each has</w:t>
      </w:r>
      <w:r w:rsidR="00C93D08">
        <w:rPr>
          <w:rFonts w:eastAsia="Calibri" w:cs="Arial"/>
          <w:color w:val="201F1E"/>
          <w:sz w:val="22"/>
          <w:szCs w:val="22"/>
        </w:rPr>
        <w:t xml:space="preserve"> three latex reeds and</w:t>
      </w:r>
      <w:r w:rsidRPr="00740468">
        <w:rPr>
          <w:rFonts w:eastAsia="Calibri" w:cs="Arial"/>
          <w:color w:val="201F1E"/>
          <w:sz w:val="22"/>
          <w:szCs w:val="22"/>
        </w:rPr>
        <w:t xml:space="preserve"> a</w:t>
      </w:r>
      <w:r w:rsidR="00C93D08">
        <w:rPr>
          <w:rFonts w:eastAsia="Calibri" w:cs="Arial"/>
          <w:color w:val="201F1E"/>
          <w:sz w:val="22"/>
          <w:szCs w:val="22"/>
        </w:rPr>
        <w:t>n individual cut design to produce the</w:t>
      </w:r>
      <w:r w:rsidRPr="00740468">
        <w:rPr>
          <w:rFonts w:eastAsia="Calibri" w:cs="Arial"/>
          <w:color w:val="201F1E"/>
          <w:sz w:val="22"/>
          <w:szCs w:val="22"/>
        </w:rPr>
        <w:t xml:space="preserve"> </w:t>
      </w:r>
      <w:r w:rsidR="00C93D08">
        <w:rPr>
          <w:rFonts w:eastAsia="Calibri" w:cs="Arial"/>
          <w:color w:val="201F1E"/>
          <w:sz w:val="22"/>
          <w:szCs w:val="22"/>
        </w:rPr>
        <w:t xml:space="preserve">specific </w:t>
      </w:r>
      <w:r w:rsidRPr="00740468">
        <w:rPr>
          <w:rFonts w:eastAsia="Calibri" w:cs="Arial"/>
          <w:color w:val="201F1E"/>
          <w:sz w:val="22"/>
          <w:szCs w:val="22"/>
        </w:rPr>
        <w:t>call quality t</w:t>
      </w:r>
      <w:r w:rsidR="00C93D08">
        <w:rPr>
          <w:rFonts w:eastAsia="Calibri" w:cs="Arial"/>
          <w:color w:val="201F1E"/>
          <w:sz w:val="22"/>
          <w:szCs w:val="22"/>
        </w:rPr>
        <w:t>hat</w:t>
      </w:r>
      <w:r w:rsidRPr="00740468">
        <w:rPr>
          <w:rFonts w:eastAsia="Calibri" w:cs="Arial"/>
          <w:color w:val="201F1E"/>
          <w:sz w:val="22"/>
          <w:szCs w:val="22"/>
        </w:rPr>
        <w:t xml:space="preserve"> earn</w:t>
      </w:r>
      <w:r w:rsidR="00C93D08">
        <w:rPr>
          <w:rFonts w:eastAsia="Calibri" w:cs="Arial"/>
          <w:color w:val="201F1E"/>
          <w:sz w:val="22"/>
          <w:szCs w:val="22"/>
        </w:rPr>
        <w:t>s</w:t>
      </w:r>
      <w:r w:rsidRPr="00740468">
        <w:rPr>
          <w:rFonts w:eastAsia="Calibri" w:cs="Arial"/>
          <w:color w:val="201F1E"/>
          <w:sz w:val="22"/>
          <w:szCs w:val="22"/>
        </w:rPr>
        <w:t xml:space="preserve"> its name.</w:t>
      </w:r>
      <w:r w:rsidR="000645E0">
        <w:rPr>
          <w:rFonts w:eastAsia="Calibri" w:cs="Arial"/>
          <w:color w:val="201F1E"/>
          <w:sz w:val="22"/>
          <w:szCs w:val="22"/>
        </w:rPr>
        <w:t xml:space="preserve"> Manufacturer</w:t>
      </w:r>
      <w:r w:rsidR="00303789">
        <w:rPr>
          <w:rFonts w:eastAsia="Calibri" w:cs="Arial"/>
          <w:color w:val="201F1E"/>
          <w:sz w:val="22"/>
          <w:szCs w:val="22"/>
        </w:rPr>
        <w:t>’</w:t>
      </w:r>
      <w:r w:rsidR="000645E0">
        <w:rPr>
          <w:rFonts w:eastAsia="Calibri" w:cs="Arial"/>
          <w:color w:val="201F1E"/>
          <w:sz w:val="22"/>
          <w:szCs w:val="22"/>
        </w:rPr>
        <w:t>s suggested retail price: $6.99.</w:t>
      </w:r>
      <w:r w:rsidRPr="00740468">
        <w:rPr>
          <w:rFonts w:eastAsia="Calibri" w:cs="Arial"/>
          <w:color w:val="201F1E"/>
          <w:sz w:val="22"/>
          <w:szCs w:val="22"/>
        </w:rPr>
        <w:t xml:space="preserve"> </w:t>
      </w:r>
    </w:p>
    <w:p w14:paraId="61963361" w14:textId="6D375C10" w:rsidR="00AD46EE" w:rsidRPr="00740468" w:rsidRDefault="00AD46EE" w:rsidP="00303789">
      <w:pPr>
        <w:spacing w:before="240" w:after="240" w:line="360" w:lineRule="atLeast"/>
        <w:ind w:right="180"/>
        <w:rPr>
          <w:rFonts w:eastAsiaTheme="minorEastAsia" w:cs="Arial"/>
          <w:color w:val="000000" w:themeColor="text1"/>
          <w:sz w:val="22"/>
          <w:szCs w:val="22"/>
        </w:rPr>
      </w:pPr>
      <w:r w:rsidRPr="00740468">
        <w:rPr>
          <w:rFonts w:eastAsiaTheme="minorEastAsia" w:cs="Arial"/>
          <w:color w:val="000000" w:themeColor="text1"/>
          <w:sz w:val="22"/>
          <w:szCs w:val="22"/>
        </w:rPr>
        <w:t xml:space="preserve">The </w:t>
      </w:r>
      <w:bookmarkStart w:id="3" w:name="_Hlk63758124"/>
      <w:r w:rsidR="00A73612">
        <w:rPr>
          <w:rFonts w:eastAsiaTheme="minorEastAsia" w:cs="Arial"/>
          <w:color w:val="000000" w:themeColor="text1"/>
          <w:sz w:val="22"/>
          <w:szCs w:val="22"/>
        </w:rPr>
        <w:fldChar w:fldCharType="begin"/>
      </w:r>
      <w:r w:rsidR="00A73612">
        <w:rPr>
          <w:rFonts w:eastAsiaTheme="minorEastAsia" w:cs="Arial"/>
          <w:color w:val="000000" w:themeColor="text1"/>
          <w:sz w:val="22"/>
          <w:szCs w:val="22"/>
        </w:rPr>
        <w:instrText xml:space="preserve"> HYPERLINK "https://www.primos.com/hunting-calls/box-calls/shot-caller-double-sided-box-call/PO-PS2962.html" </w:instrText>
      </w:r>
      <w:r w:rsidR="00A73612">
        <w:rPr>
          <w:rFonts w:eastAsiaTheme="minorEastAsia" w:cs="Arial"/>
          <w:color w:val="000000" w:themeColor="text1"/>
          <w:sz w:val="22"/>
          <w:szCs w:val="22"/>
        </w:rPr>
        <w:fldChar w:fldCharType="separate"/>
      </w:r>
      <w:r w:rsidRPr="00A73612">
        <w:rPr>
          <w:rStyle w:val="Hyperlink"/>
          <w:rFonts w:eastAsiaTheme="minorEastAsia" w:cs="Arial"/>
          <w:sz w:val="22"/>
          <w:szCs w:val="22"/>
        </w:rPr>
        <w:t>Shot Caller</w:t>
      </w:r>
      <w:r w:rsidR="00A73612">
        <w:rPr>
          <w:rFonts w:eastAsiaTheme="minorEastAsia" w:cs="Arial"/>
          <w:color w:val="000000" w:themeColor="text1"/>
          <w:sz w:val="22"/>
          <w:szCs w:val="22"/>
        </w:rPr>
        <w:fldChar w:fldCharType="end"/>
      </w:r>
      <w:r w:rsidRPr="00740468">
        <w:rPr>
          <w:rFonts w:eastAsiaTheme="minorEastAsia" w:cs="Arial"/>
          <w:color w:val="000000" w:themeColor="text1"/>
          <w:sz w:val="22"/>
          <w:szCs w:val="22"/>
        </w:rPr>
        <w:t xml:space="preserve"> </w:t>
      </w:r>
      <w:bookmarkEnd w:id="3"/>
      <w:r w:rsidRPr="00740468">
        <w:rPr>
          <w:rFonts w:eastAsiaTheme="minorEastAsia" w:cs="Arial"/>
          <w:color w:val="000000" w:themeColor="text1"/>
          <w:sz w:val="22"/>
          <w:szCs w:val="22"/>
        </w:rPr>
        <w:t>is</w:t>
      </w:r>
      <w:r w:rsidR="003E6F57">
        <w:rPr>
          <w:rFonts w:eastAsiaTheme="minorEastAsia" w:cs="Arial"/>
          <w:color w:val="000000" w:themeColor="text1"/>
          <w:sz w:val="22"/>
          <w:szCs w:val="22"/>
        </w:rPr>
        <w:t xml:space="preserve"> made for</w:t>
      </w:r>
      <w:r w:rsidR="003E6F57" w:rsidRPr="003E6F57">
        <w:rPr>
          <w:rFonts w:eastAsiaTheme="minorEastAsia" w:cs="Arial"/>
          <w:color w:val="000000" w:themeColor="text1"/>
          <w:sz w:val="22"/>
          <w:szCs w:val="22"/>
        </w:rPr>
        <w:t xml:space="preserve"> </w:t>
      </w:r>
      <w:r w:rsidR="003E6F57">
        <w:rPr>
          <w:rFonts w:eastAsiaTheme="minorEastAsia" w:cs="Arial"/>
          <w:color w:val="000000" w:themeColor="text1"/>
          <w:sz w:val="22"/>
          <w:szCs w:val="22"/>
        </w:rPr>
        <w:t xml:space="preserve">turkey </w:t>
      </w:r>
      <w:r w:rsidR="003E6F57" w:rsidRPr="00740468">
        <w:rPr>
          <w:rFonts w:eastAsiaTheme="minorEastAsia" w:cs="Arial"/>
          <w:color w:val="000000" w:themeColor="text1"/>
          <w:sz w:val="22"/>
          <w:szCs w:val="22"/>
        </w:rPr>
        <w:t>hunters who want a no-frills box call at an unbeatable price</w:t>
      </w:r>
      <w:r w:rsidR="003E6F57">
        <w:rPr>
          <w:rFonts w:eastAsiaTheme="minorEastAsia" w:cs="Arial"/>
          <w:color w:val="000000" w:themeColor="text1"/>
          <w:sz w:val="22"/>
          <w:szCs w:val="22"/>
        </w:rPr>
        <w:t xml:space="preserve">. A double-sided box call, </w:t>
      </w:r>
      <w:r w:rsidR="00A73612">
        <w:rPr>
          <w:rFonts w:eastAsiaTheme="minorEastAsia" w:cs="Arial"/>
          <w:color w:val="000000" w:themeColor="text1"/>
          <w:sz w:val="22"/>
          <w:szCs w:val="22"/>
        </w:rPr>
        <w:t>Shot Caller features</w:t>
      </w:r>
      <w:r w:rsidR="00A73612" w:rsidRPr="00740468">
        <w:rPr>
          <w:rFonts w:eastAsiaTheme="minorEastAsia" w:cs="Arial"/>
          <w:color w:val="000000" w:themeColor="text1"/>
          <w:sz w:val="22"/>
          <w:szCs w:val="22"/>
        </w:rPr>
        <w:t xml:space="preserve"> one-piece box construction </w:t>
      </w:r>
      <w:r w:rsidR="00A73612">
        <w:rPr>
          <w:rFonts w:eastAsiaTheme="minorEastAsia" w:cs="Arial"/>
          <w:color w:val="000000" w:themeColor="text1"/>
          <w:sz w:val="22"/>
          <w:szCs w:val="22"/>
        </w:rPr>
        <w:t>that has</w:t>
      </w:r>
      <w:r w:rsidR="00A73612" w:rsidRPr="00740468">
        <w:rPr>
          <w:rFonts w:eastAsiaTheme="minorEastAsia" w:cs="Arial"/>
          <w:color w:val="000000" w:themeColor="text1"/>
          <w:sz w:val="22"/>
          <w:szCs w:val="22"/>
        </w:rPr>
        <w:t xml:space="preserve"> no panels, glue or plastic to separate or fall apart in the woods</w:t>
      </w:r>
      <w:r w:rsidR="00A73612">
        <w:rPr>
          <w:rFonts w:eastAsiaTheme="minorEastAsia" w:cs="Arial"/>
          <w:color w:val="000000" w:themeColor="text1"/>
          <w:sz w:val="22"/>
          <w:szCs w:val="22"/>
        </w:rPr>
        <w:t>. With its</w:t>
      </w:r>
      <w:r w:rsidR="003E6F57">
        <w:rPr>
          <w:rFonts w:eastAsiaTheme="minorEastAsia" w:cs="Arial"/>
          <w:color w:val="000000" w:themeColor="text1"/>
          <w:sz w:val="22"/>
          <w:szCs w:val="22"/>
        </w:rPr>
        <w:t xml:space="preserve"> </w:t>
      </w:r>
      <w:r w:rsidRPr="00740468">
        <w:rPr>
          <w:rFonts w:eastAsiaTheme="minorEastAsia" w:cs="Arial"/>
          <w:color w:val="000000" w:themeColor="text1"/>
          <w:sz w:val="22"/>
          <w:szCs w:val="22"/>
        </w:rPr>
        <w:t>straight-forward sound design</w:t>
      </w:r>
      <w:r w:rsidR="00A73612">
        <w:rPr>
          <w:rFonts w:eastAsiaTheme="minorEastAsia" w:cs="Arial"/>
          <w:color w:val="000000" w:themeColor="text1"/>
          <w:sz w:val="22"/>
          <w:szCs w:val="22"/>
        </w:rPr>
        <w:t xml:space="preserve">, </w:t>
      </w:r>
      <w:r w:rsidR="00F04621">
        <w:rPr>
          <w:rFonts w:eastAsiaTheme="minorEastAsia" w:cs="Arial"/>
          <w:color w:val="000000" w:themeColor="text1"/>
          <w:sz w:val="22"/>
          <w:szCs w:val="22"/>
        </w:rPr>
        <w:t>Shot Caller offers</w:t>
      </w:r>
      <w:r w:rsidRPr="00740468">
        <w:rPr>
          <w:rFonts w:eastAsiaTheme="minorEastAsia" w:cs="Arial"/>
          <w:color w:val="000000" w:themeColor="text1"/>
          <w:sz w:val="22"/>
          <w:szCs w:val="22"/>
        </w:rPr>
        <w:t xml:space="preserve"> the versatility to make authentic cuts, clucks, purrs</w:t>
      </w:r>
      <w:r w:rsidR="00F04621">
        <w:rPr>
          <w:rFonts w:eastAsiaTheme="minorEastAsia" w:cs="Arial"/>
          <w:color w:val="000000" w:themeColor="text1"/>
          <w:sz w:val="22"/>
          <w:szCs w:val="22"/>
        </w:rPr>
        <w:t xml:space="preserve"> </w:t>
      </w:r>
      <w:r w:rsidRPr="00740468">
        <w:rPr>
          <w:rFonts w:eastAsiaTheme="minorEastAsia" w:cs="Arial"/>
          <w:color w:val="000000" w:themeColor="text1"/>
          <w:sz w:val="22"/>
          <w:szCs w:val="22"/>
        </w:rPr>
        <w:t>and yelps from either side</w:t>
      </w:r>
      <w:r w:rsidR="00324114">
        <w:rPr>
          <w:rFonts w:eastAsiaTheme="minorEastAsia" w:cs="Arial"/>
          <w:color w:val="000000" w:themeColor="text1"/>
          <w:sz w:val="22"/>
          <w:szCs w:val="22"/>
        </w:rPr>
        <w:t>, c</w:t>
      </w:r>
      <w:r w:rsidR="00324114">
        <w:rPr>
          <w:rFonts w:cs="Arial"/>
          <w:sz w:val="22"/>
          <w:szCs w:val="22"/>
        </w:rPr>
        <w:t xml:space="preserve">alling </w:t>
      </w:r>
      <w:r w:rsidR="005A78ED" w:rsidRPr="00740468">
        <w:rPr>
          <w:rFonts w:cs="Arial"/>
          <w:sz w:val="22"/>
          <w:szCs w:val="22"/>
        </w:rPr>
        <w:t>up gobblers</w:t>
      </w:r>
      <w:r w:rsidR="00324114">
        <w:rPr>
          <w:rFonts w:cs="Arial"/>
          <w:sz w:val="22"/>
          <w:szCs w:val="22"/>
        </w:rPr>
        <w:t xml:space="preserve"> for hunters who</w:t>
      </w:r>
      <w:r w:rsidR="00A73612">
        <w:rPr>
          <w:rFonts w:cs="Arial"/>
          <w:sz w:val="22"/>
          <w:szCs w:val="22"/>
        </w:rPr>
        <w:t xml:space="preserve"> understand</w:t>
      </w:r>
      <w:r w:rsidR="00324114">
        <w:rPr>
          <w:rFonts w:cs="Arial"/>
          <w:sz w:val="22"/>
          <w:szCs w:val="22"/>
        </w:rPr>
        <w:t xml:space="preserve"> </w:t>
      </w:r>
      <w:r w:rsidR="00A73612">
        <w:rPr>
          <w:rFonts w:cs="Arial"/>
          <w:sz w:val="22"/>
          <w:szCs w:val="22"/>
        </w:rPr>
        <w:t xml:space="preserve">that’s it all about </w:t>
      </w:r>
      <w:r w:rsidR="005A78ED" w:rsidRPr="00740468">
        <w:rPr>
          <w:rFonts w:cs="Arial"/>
          <w:sz w:val="22"/>
          <w:szCs w:val="22"/>
        </w:rPr>
        <w:t>know</w:t>
      </w:r>
      <w:r w:rsidR="00A73612">
        <w:rPr>
          <w:rFonts w:cs="Arial"/>
          <w:sz w:val="22"/>
          <w:szCs w:val="22"/>
        </w:rPr>
        <w:t>ing</w:t>
      </w:r>
      <w:r w:rsidR="00324114">
        <w:rPr>
          <w:rFonts w:cs="Arial"/>
          <w:sz w:val="22"/>
          <w:szCs w:val="22"/>
        </w:rPr>
        <w:t xml:space="preserve"> </w:t>
      </w:r>
      <w:r w:rsidR="005A78ED" w:rsidRPr="00740468">
        <w:rPr>
          <w:rFonts w:cs="Arial"/>
          <w:sz w:val="22"/>
          <w:szCs w:val="22"/>
        </w:rPr>
        <w:t xml:space="preserve">how to Speak </w:t>
      </w:r>
      <w:r w:rsidR="00204120">
        <w:rPr>
          <w:rFonts w:cs="Arial"/>
          <w:sz w:val="22"/>
          <w:szCs w:val="22"/>
        </w:rPr>
        <w:t>t</w:t>
      </w:r>
      <w:r w:rsidR="005A78ED" w:rsidRPr="00740468">
        <w:rPr>
          <w:rFonts w:cs="Arial"/>
          <w:sz w:val="22"/>
          <w:szCs w:val="22"/>
        </w:rPr>
        <w:t>he Language</w:t>
      </w:r>
      <w:r w:rsidR="00A73612" w:rsidRPr="00303789">
        <w:rPr>
          <w:rFonts w:cs="Arial"/>
          <w:sz w:val="22"/>
          <w:szCs w:val="22"/>
          <w:vertAlign w:val="superscript"/>
        </w:rPr>
        <w:t>®</w:t>
      </w:r>
      <w:r w:rsidR="00A73612">
        <w:rPr>
          <w:rFonts w:cs="Arial"/>
          <w:sz w:val="22"/>
          <w:szCs w:val="22"/>
        </w:rPr>
        <w:t xml:space="preserve">. </w:t>
      </w:r>
      <w:r w:rsidR="00324114">
        <w:rPr>
          <w:rFonts w:cs="Arial"/>
          <w:sz w:val="22"/>
          <w:szCs w:val="22"/>
        </w:rPr>
        <w:t>Manufacturer’s suggested retail price: $28.99.</w:t>
      </w:r>
    </w:p>
    <w:p w14:paraId="1640ABD8" w14:textId="77777777" w:rsidR="00C62540" w:rsidRPr="00740468" w:rsidRDefault="00C62540" w:rsidP="00303789">
      <w:pPr>
        <w:pStyle w:val="NormalWeb"/>
        <w:spacing w:before="240" w:after="240" w:line="360" w:lineRule="atLeast"/>
        <w:rPr>
          <w:rFonts w:ascii="Arial" w:eastAsiaTheme="minorEastAsia" w:hAnsi="Arial" w:cs="Arial"/>
          <w:color w:val="000000" w:themeColor="text1"/>
          <w:sz w:val="22"/>
          <w:szCs w:val="22"/>
        </w:rPr>
      </w:pPr>
    </w:p>
    <w:p w14:paraId="5B840B62" w14:textId="109AE8BE" w:rsidR="00C62540" w:rsidRPr="00740468" w:rsidRDefault="00AD46EE" w:rsidP="00303789">
      <w:pPr>
        <w:pStyle w:val="NormalWeb"/>
        <w:spacing w:before="240" w:after="240" w:line="360" w:lineRule="atLeast"/>
        <w:rPr>
          <w:rFonts w:ascii="Arial" w:hAnsi="Arial" w:cs="Arial"/>
          <w:sz w:val="22"/>
          <w:szCs w:val="22"/>
        </w:rPr>
      </w:pPr>
      <w:r w:rsidRPr="00740468">
        <w:rPr>
          <w:rFonts w:ascii="Arial" w:eastAsiaTheme="minorEastAsia" w:hAnsi="Arial" w:cs="Arial"/>
          <w:color w:val="000000" w:themeColor="text1"/>
          <w:sz w:val="22"/>
          <w:szCs w:val="22"/>
        </w:rPr>
        <w:lastRenderedPageBreak/>
        <w:t>The</w:t>
      </w:r>
      <w:r w:rsidR="0032411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hyperlink r:id="rId17" w:history="1">
        <w:r w:rsidRPr="002F09DA">
          <w:rPr>
            <w:rStyle w:val="Hyperlink"/>
            <w:rFonts w:ascii="Arial" w:eastAsiaTheme="minorEastAsia" w:hAnsi="Arial" w:cs="Arial"/>
            <w:sz w:val="22"/>
            <w:szCs w:val="22"/>
          </w:rPr>
          <w:t>Slide Bugle Elk Call</w:t>
        </w:r>
      </w:hyperlink>
      <w:r w:rsidRPr="00740468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features a sliding tray to hold and protect diaphragms. It allows for easy control with minimal air to produce high-pitched bugles. </w:t>
      </w:r>
      <w:r w:rsidR="005674A9">
        <w:rPr>
          <w:rFonts w:ascii="Arial" w:eastAsiaTheme="minorEastAsia" w:hAnsi="Arial" w:cs="Arial"/>
          <w:color w:val="000000" w:themeColor="text1"/>
          <w:sz w:val="22"/>
          <w:szCs w:val="22"/>
        </w:rPr>
        <w:t>To increase pitch, the hunter s</w:t>
      </w:r>
      <w:r w:rsidRPr="00740468">
        <w:rPr>
          <w:rFonts w:ascii="Arial" w:eastAsiaTheme="minorEastAsia" w:hAnsi="Arial" w:cs="Arial"/>
          <w:color w:val="000000" w:themeColor="text1"/>
          <w:sz w:val="22"/>
          <w:szCs w:val="22"/>
        </w:rPr>
        <w:t>imply appl</w:t>
      </w:r>
      <w:r w:rsidR="005674A9">
        <w:rPr>
          <w:rFonts w:ascii="Arial" w:eastAsiaTheme="minorEastAsia" w:hAnsi="Arial" w:cs="Arial"/>
          <w:color w:val="000000" w:themeColor="text1"/>
          <w:sz w:val="22"/>
          <w:szCs w:val="22"/>
        </w:rPr>
        <w:t>ies</w:t>
      </w:r>
      <w:r w:rsidRPr="00740468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more </w:t>
      </w:r>
      <w:r w:rsidR="00473BD7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lip </w:t>
      </w:r>
      <w:r w:rsidRPr="00740468">
        <w:rPr>
          <w:rFonts w:ascii="Arial" w:eastAsiaTheme="minorEastAsia" w:hAnsi="Arial" w:cs="Arial"/>
          <w:color w:val="000000" w:themeColor="text1"/>
          <w:sz w:val="22"/>
          <w:szCs w:val="22"/>
        </w:rPr>
        <w:t>pressure</w:t>
      </w:r>
      <w:r w:rsidR="005674A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. </w:t>
      </w:r>
      <w:r w:rsidRPr="00740468">
        <w:rPr>
          <w:rFonts w:ascii="Arial" w:eastAsiaTheme="minorEastAsia" w:hAnsi="Arial" w:cs="Arial"/>
          <w:color w:val="000000" w:themeColor="text1"/>
          <w:sz w:val="22"/>
          <w:szCs w:val="22"/>
        </w:rPr>
        <w:t>For cow and calf sounds, remove the mouthpiece from the bugle hose</w:t>
      </w:r>
      <w:r w:rsidR="00473BD7">
        <w:rPr>
          <w:rFonts w:ascii="Arial" w:eastAsiaTheme="minorEastAsia" w:hAnsi="Arial" w:cs="Arial"/>
          <w:color w:val="000000" w:themeColor="text1"/>
          <w:sz w:val="22"/>
          <w:szCs w:val="22"/>
        </w:rPr>
        <w:t>, which can be expanded to extend the bugle from 13 to 20 inches</w:t>
      </w:r>
      <w:r w:rsidRPr="00740468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. </w:t>
      </w:r>
      <w:r w:rsidR="00473BD7">
        <w:rPr>
          <w:rFonts w:ascii="Arial" w:eastAsiaTheme="minorEastAsia" w:hAnsi="Arial" w:cs="Arial"/>
          <w:color w:val="000000" w:themeColor="text1"/>
          <w:sz w:val="22"/>
          <w:szCs w:val="22"/>
        </w:rPr>
        <w:t>Two included d</w:t>
      </w:r>
      <w:r w:rsidRPr="00740468">
        <w:rPr>
          <w:rFonts w:ascii="Arial" w:eastAsiaTheme="minorEastAsia" w:hAnsi="Arial" w:cs="Arial"/>
          <w:color w:val="000000" w:themeColor="text1"/>
          <w:sz w:val="22"/>
          <w:szCs w:val="22"/>
        </w:rPr>
        <w:t>iaphragms can be interchanged to produce bull,</w:t>
      </w:r>
      <w:r w:rsidR="00473BD7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Pr="00740468">
        <w:rPr>
          <w:rFonts w:ascii="Arial" w:eastAsiaTheme="minorEastAsia" w:hAnsi="Arial" w:cs="Arial"/>
          <w:color w:val="000000" w:themeColor="text1"/>
          <w:sz w:val="22"/>
          <w:szCs w:val="22"/>
        </w:rPr>
        <w:t>cow</w:t>
      </w:r>
      <w:r w:rsidR="00473BD7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Pr="00740468">
        <w:rPr>
          <w:rFonts w:ascii="Arial" w:eastAsiaTheme="minorEastAsia" w:hAnsi="Arial" w:cs="Arial"/>
          <w:color w:val="000000" w:themeColor="text1"/>
          <w:sz w:val="22"/>
          <w:szCs w:val="22"/>
        </w:rPr>
        <w:t>and calf sounds.</w:t>
      </w:r>
      <w:r w:rsidR="00C93D08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Slide Bugle also has a resonating chamber for growls and chuckles.</w:t>
      </w:r>
      <w:r w:rsidR="00C62540" w:rsidRPr="00740468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="000645E0">
        <w:rPr>
          <w:rFonts w:ascii="Arial" w:eastAsiaTheme="minorEastAsia" w:hAnsi="Arial" w:cs="Arial"/>
          <w:color w:val="000000" w:themeColor="text1"/>
          <w:sz w:val="22"/>
          <w:szCs w:val="22"/>
        </w:rPr>
        <w:t>Manufacturer</w:t>
      </w:r>
      <w:r w:rsidR="00473BD7">
        <w:rPr>
          <w:rFonts w:ascii="Arial" w:eastAsiaTheme="minorEastAsia" w:hAnsi="Arial" w:cs="Arial"/>
          <w:color w:val="000000" w:themeColor="text1"/>
          <w:sz w:val="22"/>
          <w:szCs w:val="22"/>
        </w:rPr>
        <w:t>’</w:t>
      </w:r>
      <w:r w:rsidR="000645E0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s suggested retail price: </w:t>
      </w:r>
      <w:r w:rsidR="00A73612" w:rsidRPr="00740468">
        <w:rPr>
          <w:rFonts w:ascii="Arial" w:eastAsiaTheme="minorEastAsia" w:hAnsi="Arial" w:cs="Arial"/>
          <w:color w:val="000000" w:themeColor="text1"/>
          <w:sz w:val="22"/>
          <w:szCs w:val="22"/>
        </w:rPr>
        <w:t>$38.99</w:t>
      </w:r>
      <w:r w:rsidR="000645E0">
        <w:rPr>
          <w:rFonts w:ascii="Arial" w:eastAsiaTheme="minorEastAsia" w:hAnsi="Arial" w:cs="Arial"/>
          <w:color w:val="000000" w:themeColor="text1"/>
          <w:sz w:val="22"/>
          <w:szCs w:val="22"/>
        </w:rPr>
        <w:t>.</w:t>
      </w:r>
    </w:p>
    <w:p w14:paraId="71E0BD78" w14:textId="21DF8D4D" w:rsidR="00B955F1" w:rsidRPr="005F1464" w:rsidRDefault="00740468" w:rsidP="00303789">
      <w:pPr>
        <w:spacing w:before="240" w:after="240" w:line="360" w:lineRule="atLeast"/>
        <w:rPr>
          <w:rFonts w:eastAsiaTheme="minorHAnsi" w:cs="Arial"/>
          <w:sz w:val="22"/>
          <w:szCs w:val="22"/>
        </w:rPr>
      </w:pPr>
      <w:r>
        <w:rPr>
          <w:rFonts w:eastAsia="Calibri" w:cs="Arial"/>
          <w:color w:val="201F1E"/>
          <w:sz w:val="22"/>
          <w:szCs w:val="22"/>
        </w:rPr>
        <w:t xml:space="preserve">As </w:t>
      </w:r>
      <w:r w:rsidRPr="00740468">
        <w:rPr>
          <w:rFonts w:eastAsia="Calibri" w:cs="Arial"/>
          <w:color w:val="201F1E"/>
          <w:sz w:val="22"/>
          <w:szCs w:val="22"/>
        </w:rPr>
        <w:t>the world’s leading innovator and manufacturer of game calls</w:t>
      </w:r>
      <w:r w:rsidR="005F1464">
        <w:rPr>
          <w:rFonts w:eastAsia="Calibri" w:cs="Arial"/>
          <w:color w:val="201F1E"/>
          <w:sz w:val="22"/>
          <w:szCs w:val="22"/>
        </w:rPr>
        <w:t xml:space="preserve">, </w:t>
      </w:r>
      <w:r w:rsidR="00D52A6C" w:rsidRPr="00740468">
        <w:rPr>
          <w:rFonts w:cs="Arial"/>
          <w:sz w:val="22"/>
          <w:szCs w:val="22"/>
        </w:rPr>
        <w:t>Primos continues to</w:t>
      </w:r>
      <w:r w:rsidR="005F1464">
        <w:rPr>
          <w:rFonts w:cs="Arial"/>
          <w:sz w:val="22"/>
          <w:szCs w:val="22"/>
        </w:rPr>
        <w:t xml:space="preserve"> develop </w:t>
      </w:r>
      <w:r w:rsidR="00D52A6C" w:rsidRPr="00740468">
        <w:rPr>
          <w:rFonts w:cs="Arial"/>
          <w:sz w:val="22"/>
          <w:szCs w:val="22"/>
        </w:rPr>
        <w:t xml:space="preserve">products designed to enhance the outdoor experience. </w:t>
      </w:r>
      <w:r w:rsidR="00B955F1" w:rsidRPr="00740468">
        <w:rPr>
          <w:rFonts w:cs="Arial"/>
          <w:sz w:val="22"/>
          <w:szCs w:val="22"/>
        </w:rPr>
        <w:t xml:space="preserve">For more information on the complete line of Primos products, visit </w:t>
      </w:r>
      <w:hyperlink r:id="rId18" w:history="1">
        <w:r w:rsidR="00B955F1" w:rsidRPr="00740468">
          <w:rPr>
            <w:rStyle w:val="Hyperlink"/>
            <w:rFonts w:cs="Arial"/>
            <w:sz w:val="22"/>
            <w:szCs w:val="22"/>
          </w:rPr>
          <w:t>www.primos.com</w:t>
        </w:r>
      </w:hyperlink>
      <w:r w:rsidR="00B955F1" w:rsidRPr="00740468">
        <w:rPr>
          <w:rFonts w:cs="Arial"/>
          <w:sz w:val="22"/>
          <w:szCs w:val="22"/>
        </w:rPr>
        <w:t>.</w:t>
      </w:r>
    </w:p>
    <w:p w14:paraId="646D11B8" w14:textId="77777777" w:rsidR="00B955F1" w:rsidRPr="00E17013" w:rsidRDefault="00B955F1" w:rsidP="00B955F1">
      <w:pPr>
        <w:textAlignment w:val="baseline"/>
        <w:rPr>
          <w:rFonts w:cs="Arial"/>
          <w:sz w:val="22"/>
          <w:szCs w:val="22"/>
        </w:rPr>
      </w:pPr>
    </w:p>
    <w:p w14:paraId="474DB2C9" w14:textId="77777777" w:rsidR="00B955F1" w:rsidRPr="00303789" w:rsidRDefault="00B955F1" w:rsidP="00303789">
      <w:pPr>
        <w:spacing w:after="120"/>
        <w:rPr>
          <w:b/>
          <w:bCs/>
          <w:sz w:val="20"/>
        </w:rPr>
      </w:pPr>
      <w:r w:rsidRPr="00303789">
        <w:rPr>
          <w:b/>
          <w:bCs/>
          <w:sz w:val="20"/>
        </w:rPr>
        <w:t>About Primos Hunting</w:t>
      </w:r>
    </w:p>
    <w:p w14:paraId="0AD094ED" w14:textId="6EE3D0D1" w:rsidR="00B955F1" w:rsidRPr="00303789" w:rsidRDefault="00B955F1" w:rsidP="00303789">
      <w:pPr>
        <w:spacing w:after="120"/>
        <w:ind w:right="-360"/>
        <w:rPr>
          <w:bCs/>
          <w:sz w:val="20"/>
        </w:rPr>
      </w:pPr>
      <w:r w:rsidRPr="00303789">
        <w:rPr>
          <w:bCs/>
          <w:sz w:val="20"/>
        </w:rPr>
        <w:t>Primos Hunting, a Vista Outdoor brand, manufactures calls for elk, deer, turkey, predator and waterfowl as well as blinds, shooting accessories, game cameras, attractants and supplements, clothes</w:t>
      </w:r>
      <w:r w:rsidR="00303789">
        <w:rPr>
          <w:bCs/>
          <w:sz w:val="20"/>
        </w:rPr>
        <w:t>,</w:t>
      </w:r>
      <w:r w:rsidRPr="00303789">
        <w:rPr>
          <w:bCs/>
          <w:sz w:val="20"/>
        </w:rPr>
        <w:t xml:space="preserve"> and other hunting accessories. Primos also produces the ever-popular video series “The TRUTH” and the television show “Primos’ TRUTH About Hunting.” For news and information, visit </w:t>
      </w:r>
      <w:hyperlink r:id="rId19" w:history="1">
        <w:r w:rsidRPr="00303789">
          <w:rPr>
            <w:rStyle w:val="Hyperlink"/>
            <w:bCs/>
            <w:sz w:val="20"/>
          </w:rPr>
          <w:t>www.primos.com</w:t>
        </w:r>
      </w:hyperlink>
      <w:r w:rsidRPr="00303789">
        <w:rPr>
          <w:bCs/>
          <w:sz w:val="20"/>
        </w:rPr>
        <w:t xml:space="preserve"> or follow us on Instagram at </w:t>
      </w:r>
      <w:hyperlink r:id="rId20" w:history="1">
        <w:r w:rsidRPr="00303789">
          <w:rPr>
            <w:rStyle w:val="Hyperlink"/>
            <w:bCs/>
            <w:sz w:val="20"/>
          </w:rPr>
          <w:t>https://www.instagram.com/primos_hunting/</w:t>
        </w:r>
      </w:hyperlink>
      <w:r w:rsidRPr="00303789">
        <w:rPr>
          <w:bCs/>
          <w:sz w:val="20"/>
        </w:rPr>
        <w:t xml:space="preserve"> and Facebook at </w:t>
      </w:r>
      <w:hyperlink r:id="rId21" w:history="1">
        <w:r w:rsidRPr="00303789">
          <w:rPr>
            <w:rStyle w:val="Hyperlink"/>
            <w:bCs/>
            <w:sz w:val="20"/>
          </w:rPr>
          <w:t>https://www.facebook.com/primoshunting/</w:t>
        </w:r>
      </w:hyperlink>
      <w:r w:rsidRPr="00303789">
        <w:rPr>
          <w:bCs/>
          <w:sz w:val="20"/>
        </w:rPr>
        <w:t xml:space="preserve">. Stream the Language on YouTube at </w:t>
      </w:r>
      <w:hyperlink r:id="rId22" w:history="1">
        <w:r w:rsidRPr="00303789">
          <w:rPr>
            <w:rStyle w:val="Hyperlink"/>
            <w:bCs/>
            <w:sz w:val="20"/>
          </w:rPr>
          <w:t>www.youtube.com/user/PrimosHuntingVideo</w:t>
        </w:r>
      </w:hyperlink>
      <w:r w:rsidRPr="00303789">
        <w:rPr>
          <w:bCs/>
          <w:sz w:val="20"/>
        </w:rPr>
        <w:t>.</w:t>
      </w:r>
    </w:p>
    <w:p w14:paraId="7EEDFBA5" w14:textId="77777777" w:rsidR="00B955F1" w:rsidRPr="00E17013" w:rsidRDefault="00B955F1" w:rsidP="00B955F1">
      <w:pPr>
        <w:rPr>
          <w:bCs/>
          <w:sz w:val="22"/>
          <w:szCs w:val="22"/>
        </w:rPr>
      </w:pPr>
      <w:r w:rsidRPr="00E17013">
        <w:rPr>
          <w:bCs/>
          <w:sz w:val="22"/>
          <w:szCs w:val="22"/>
        </w:rPr>
        <w:t xml:space="preserve"> </w:t>
      </w:r>
    </w:p>
    <w:p w14:paraId="0ADBE7F3" w14:textId="77777777" w:rsidR="00B955F1" w:rsidRPr="00E17013" w:rsidRDefault="00B955F1" w:rsidP="00B955F1">
      <w:pPr>
        <w:jc w:val="center"/>
        <w:rPr>
          <w:sz w:val="22"/>
          <w:szCs w:val="22"/>
        </w:rPr>
      </w:pPr>
      <w:r w:rsidRPr="00E17013">
        <w:rPr>
          <w:sz w:val="22"/>
          <w:szCs w:val="22"/>
        </w:rPr>
        <w:t>###</w:t>
      </w:r>
    </w:p>
    <w:p w14:paraId="315E0442" w14:textId="77777777" w:rsidR="00B44E77" w:rsidRDefault="00B44E77"/>
    <w:sectPr w:rsidR="00B44E77" w:rsidSect="0024700C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6E2E4" w14:textId="77777777" w:rsidR="004D2066" w:rsidRDefault="004D2066">
      <w:r>
        <w:separator/>
      </w:r>
    </w:p>
  </w:endnote>
  <w:endnote w:type="continuationSeparator" w:id="0">
    <w:p w14:paraId="6318F96A" w14:textId="77777777" w:rsidR="004D2066" w:rsidRDefault="004D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A680" w14:textId="63AC47E1" w:rsidR="00866A32" w:rsidRDefault="004D2066" w:rsidP="009B0E05">
    <w:pPr>
      <w:pStyle w:val="Footer"/>
      <w:jc w:val="center"/>
    </w:pPr>
  </w:p>
  <w:p w14:paraId="37643991" w14:textId="77777777" w:rsidR="00866A32" w:rsidRDefault="004D2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E1FD" w14:textId="77777777" w:rsidR="004D2066" w:rsidRDefault="004D2066">
      <w:r>
        <w:separator/>
      </w:r>
    </w:p>
  </w:footnote>
  <w:footnote w:type="continuationSeparator" w:id="0">
    <w:p w14:paraId="55995265" w14:textId="77777777" w:rsidR="004D2066" w:rsidRDefault="004D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E75"/>
    <w:multiLevelType w:val="hybridMultilevel"/>
    <w:tmpl w:val="5C8493A8"/>
    <w:lvl w:ilvl="0" w:tplc="0ACCB5A0">
      <w:start w:val="1"/>
      <w:numFmt w:val="decimal"/>
      <w:lvlText w:val="%1."/>
      <w:lvlJc w:val="left"/>
      <w:pPr>
        <w:ind w:left="720" w:hanging="360"/>
      </w:pPr>
    </w:lvl>
    <w:lvl w:ilvl="1" w:tplc="4F70FB7C">
      <w:start w:val="1"/>
      <w:numFmt w:val="lowerLetter"/>
      <w:lvlText w:val="%2."/>
      <w:lvlJc w:val="left"/>
      <w:pPr>
        <w:ind w:left="1440" w:hanging="360"/>
      </w:pPr>
    </w:lvl>
    <w:lvl w:ilvl="2" w:tplc="5E1025C0">
      <w:start w:val="1"/>
      <w:numFmt w:val="lowerRoman"/>
      <w:lvlText w:val="%3."/>
      <w:lvlJc w:val="right"/>
      <w:pPr>
        <w:ind w:left="2160" w:hanging="180"/>
      </w:pPr>
    </w:lvl>
    <w:lvl w:ilvl="3" w:tplc="92461F7C">
      <w:start w:val="1"/>
      <w:numFmt w:val="decimal"/>
      <w:lvlText w:val="%4."/>
      <w:lvlJc w:val="left"/>
      <w:pPr>
        <w:ind w:left="2880" w:hanging="360"/>
      </w:pPr>
    </w:lvl>
    <w:lvl w:ilvl="4" w:tplc="35CA04BC">
      <w:start w:val="1"/>
      <w:numFmt w:val="lowerLetter"/>
      <w:lvlText w:val="%5."/>
      <w:lvlJc w:val="left"/>
      <w:pPr>
        <w:ind w:left="3600" w:hanging="360"/>
      </w:pPr>
    </w:lvl>
    <w:lvl w:ilvl="5" w:tplc="0934900A">
      <w:start w:val="1"/>
      <w:numFmt w:val="lowerRoman"/>
      <w:lvlText w:val="%6."/>
      <w:lvlJc w:val="right"/>
      <w:pPr>
        <w:ind w:left="4320" w:hanging="180"/>
      </w:pPr>
    </w:lvl>
    <w:lvl w:ilvl="6" w:tplc="4CAA6882">
      <w:start w:val="1"/>
      <w:numFmt w:val="decimal"/>
      <w:lvlText w:val="%7."/>
      <w:lvlJc w:val="left"/>
      <w:pPr>
        <w:ind w:left="5040" w:hanging="360"/>
      </w:pPr>
    </w:lvl>
    <w:lvl w:ilvl="7" w:tplc="B67EB376">
      <w:start w:val="1"/>
      <w:numFmt w:val="lowerLetter"/>
      <w:lvlText w:val="%8."/>
      <w:lvlJc w:val="left"/>
      <w:pPr>
        <w:ind w:left="5760" w:hanging="360"/>
      </w:pPr>
    </w:lvl>
    <w:lvl w:ilvl="8" w:tplc="233C07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1EFD"/>
    <w:multiLevelType w:val="multilevel"/>
    <w:tmpl w:val="08A4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24ABC"/>
    <w:multiLevelType w:val="multilevel"/>
    <w:tmpl w:val="B496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D1767"/>
    <w:multiLevelType w:val="multilevel"/>
    <w:tmpl w:val="1004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3442B"/>
    <w:multiLevelType w:val="hybridMultilevel"/>
    <w:tmpl w:val="E99E100A"/>
    <w:lvl w:ilvl="0" w:tplc="CEF07A10">
      <w:start w:val="1"/>
      <w:numFmt w:val="decimal"/>
      <w:lvlText w:val="%1."/>
      <w:lvlJc w:val="left"/>
      <w:pPr>
        <w:ind w:left="720" w:hanging="360"/>
      </w:pPr>
    </w:lvl>
    <w:lvl w:ilvl="1" w:tplc="569E4DAA">
      <w:start w:val="1"/>
      <w:numFmt w:val="lowerLetter"/>
      <w:lvlText w:val="%2."/>
      <w:lvlJc w:val="left"/>
      <w:pPr>
        <w:ind w:left="1440" w:hanging="360"/>
      </w:pPr>
    </w:lvl>
    <w:lvl w:ilvl="2" w:tplc="D55CA844">
      <w:start w:val="1"/>
      <w:numFmt w:val="lowerRoman"/>
      <w:lvlText w:val="%3."/>
      <w:lvlJc w:val="right"/>
      <w:pPr>
        <w:ind w:left="2160" w:hanging="180"/>
      </w:pPr>
    </w:lvl>
    <w:lvl w:ilvl="3" w:tplc="CD2004E4">
      <w:start w:val="1"/>
      <w:numFmt w:val="decimal"/>
      <w:lvlText w:val="%4."/>
      <w:lvlJc w:val="left"/>
      <w:pPr>
        <w:ind w:left="2880" w:hanging="360"/>
      </w:pPr>
    </w:lvl>
    <w:lvl w:ilvl="4" w:tplc="1352A8A4">
      <w:start w:val="1"/>
      <w:numFmt w:val="lowerLetter"/>
      <w:lvlText w:val="%5."/>
      <w:lvlJc w:val="left"/>
      <w:pPr>
        <w:ind w:left="3600" w:hanging="360"/>
      </w:pPr>
    </w:lvl>
    <w:lvl w:ilvl="5" w:tplc="381AC3DE">
      <w:start w:val="1"/>
      <w:numFmt w:val="lowerRoman"/>
      <w:lvlText w:val="%6."/>
      <w:lvlJc w:val="right"/>
      <w:pPr>
        <w:ind w:left="4320" w:hanging="180"/>
      </w:pPr>
    </w:lvl>
    <w:lvl w:ilvl="6" w:tplc="A038FEB2">
      <w:start w:val="1"/>
      <w:numFmt w:val="decimal"/>
      <w:lvlText w:val="%7."/>
      <w:lvlJc w:val="left"/>
      <w:pPr>
        <w:ind w:left="5040" w:hanging="360"/>
      </w:pPr>
    </w:lvl>
    <w:lvl w:ilvl="7" w:tplc="B3460390">
      <w:start w:val="1"/>
      <w:numFmt w:val="lowerLetter"/>
      <w:lvlText w:val="%8."/>
      <w:lvlJc w:val="left"/>
      <w:pPr>
        <w:ind w:left="5760" w:hanging="360"/>
      </w:pPr>
    </w:lvl>
    <w:lvl w:ilvl="8" w:tplc="EEC21B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5623A"/>
    <w:multiLevelType w:val="hybridMultilevel"/>
    <w:tmpl w:val="3444699C"/>
    <w:lvl w:ilvl="0" w:tplc="02246304">
      <w:start w:val="1"/>
      <w:numFmt w:val="decimal"/>
      <w:lvlText w:val="%1."/>
      <w:lvlJc w:val="left"/>
      <w:pPr>
        <w:ind w:left="720" w:hanging="360"/>
      </w:pPr>
    </w:lvl>
    <w:lvl w:ilvl="1" w:tplc="F7669C12">
      <w:start w:val="1"/>
      <w:numFmt w:val="lowerLetter"/>
      <w:lvlText w:val="%2."/>
      <w:lvlJc w:val="left"/>
      <w:pPr>
        <w:ind w:left="1440" w:hanging="360"/>
      </w:pPr>
    </w:lvl>
    <w:lvl w:ilvl="2" w:tplc="C7128B40">
      <w:start w:val="1"/>
      <w:numFmt w:val="lowerRoman"/>
      <w:lvlText w:val="%3."/>
      <w:lvlJc w:val="right"/>
      <w:pPr>
        <w:ind w:left="2160" w:hanging="180"/>
      </w:pPr>
    </w:lvl>
    <w:lvl w:ilvl="3" w:tplc="79C87C50">
      <w:start w:val="1"/>
      <w:numFmt w:val="decimal"/>
      <w:lvlText w:val="%4."/>
      <w:lvlJc w:val="left"/>
      <w:pPr>
        <w:ind w:left="2880" w:hanging="360"/>
      </w:pPr>
    </w:lvl>
    <w:lvl w:ilvl="4" w:tplc="88A6EBF0">
      <w:start w:val="1"/>
      <w:numFmt w:val="lowerLetter"/>
      <w:lvlText w:val="%5."/>
      <w:lvlJc w:val="left"/>
      <w:pPr>
        <w:ind w:left="3600" w:hanging="360"/>
      </w:pPr>
    </w:lvl>
    <w:lvl w:ilvl="5" w:tplc="E756764A">
      <w:start w:val="1"/>
      <w:numFmt w:val="lowerRoman"/>
      <w:lvlText w:val="%6."/>
      <w:lvlJc w:val="right"/>
      <w:pPr>
        <w:ind w:left="4320" w:hanging="180"/>
      </w:pPr>
    </w:lvl>
    <w:lvl w:ilvl="6" w:tplc="686427B2">
      <w:start w:val="1"/>
      <w:numFmt w:val="decimal"/>
      <w:lvlText w:val="%7."/>
      <w:lvlJc w:val="left"/>
      <w:pPr>
        <w:ind w:left="5040" w:hanging="360"/>
      </w:pPr>
    </w:lvl>
    <w:lvl w:ilvl="7" w:tplc="48F0A138">
      <w:start w:val="1"/>
      <w:numFmt w:val="lowerLetter"/>
      <w:lvlText w:val="%8."/>
      <w:lvlJc w:val="left"/>
      <w:pPr>
        <w:ind w:left="5760" w:hanging="360"/>
      </w:pPr>
    </w:lvl>
    <w:lvl w:ilvl="8" w:tplc="87ECEC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E6DB7"/>
    <w:multiLevelType w:val="multilevel"/>
    <w:tmpl w:val="9578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D54F5"/>
    <w:multiLevelType w:val="hybridMultilevel"/>
    <w:tmpl w:val="0B8420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F1"/>
    <w:rsid w:val="000645E0"/>
    <w:rsid w:val="000973E6"/>
    <w:rsid w:val="000C0EC7"/>
    <w:rsid w:val="00101508"/>
    <w:rsid w:val="00106E2D"/>
    <w:rsid w:val="00114654"/>
    <w:rsid w:val="00184C55"/>
    <w:rsid w:val="001E42A3"/>
    <w:rsid w:val="00202D58"/>
    <w:rsid w:val="00204120"/>
    <w:rsid w:val="00206D47"/>
    <w:rsid w:val="002102DB"/>
    <w:rsid w:val="00213D5B"/>
    <w:rsid w:val="0022594D"/>
    <w:rsid w:val="0028343E"/>
    <w:rsid w:val="002A10B7"/>
    <w:rsid w:val="002A4E9A"/>
    <w:rsid w:val="002A6BDE"/>
    <w:rsid w:val="002E22C5"/>
    <w:rsid w:val="002F09DA"/>
    <w:rsid w:val="0030197C"/>
    <w:rsid w:val="00303789"/>
    <w:rsid w:val="00324114"/>
    <w:rsid w:val="00347C84"/>
    <w:rsid w:val="00352F02"/>
    <w:rsid w:val="00364ECD"/>
    <w:rsid w:val="003911ED"/>
    <w:rsid w:val="003947E1"/>
    <w:rsid w:val="003B7F69"/>
    <w:rsid w:val="003E6F57"/>
    <w:rsid w:val="003F50AE"/>
    <w:rsid w:val="00425EBE"/>
    <w:rsid w:val="00473BD7"/>
    <w:rsid w:val="004B21AF"/>
    <w:rsid w:val="004D2066"/>
    <w:rsid w:val="004E52A1"/>
    <w:rsid w:val="004F51A3"/>
    <w:rsid w:val="005073A0"/>
    <w:rsid w:val="00551465"/>
    <w:rsid w:val="005674A9"/>
    <w:rsid w:val="00590E7D"/>
    <w:rsid w:val="005A1186"/>
    <w:rsid w:val="005A78ED"/>
    <w:rsid w:val="005E0940"/>
    <w:rsid w:val="005E0C7B"/>
    <w:rsid w:val="005F1464"/>
    <w:rsid w:val="00604642"/>
    <w:rsid w:val="006B7D71"/>
    <w:rsid w:val="006C6C46"/>
    <w:rsid w:val="006E745A"/>
    <w:rsid w:val="007323BE"/>
    <w:rsid w:val="00740468"/>
    <w:rsid w:val="007665BA"/>
    <w:rsid w:val="007A274A"/>
    <w:rsid w:val="007E7EFD"/>
    <w:rsid w:val="00822F90"/>
    <w:rsid w:val="0082601B"/>
    <w:rsid w:val="00826E3B"/>
    <w:rsid w:val="00887F96"/>
    <w:rsid w:val="008B3A1A"/>
    <w:rsid w:val="008C73B8"/>
    <w:rsid w:val="008D04DE"/>
    <w:rsid w:val="00931EA8"/>
    <w:rsid w:val="009722BB"/>
    <w:rsid w:val="00975C64"/>
    <w:rsid w:val="009B0E05"/>
    <w:rsid w:val="009B20F6"/>
    <w:rsid w:val="009B3ECE"/>
    <w:rsid w:val="00A17D5A"/>
    <w:rsid w:val="00A73612"/>
    <w:rsid w:val="00A90F7F"/>
    <w:rsid w:val="00AC72D2"/>
    <w:rsid w:val="00AD46EE"/>
    <w:rsid w:val="00B14B10"/>
    <w:rsid w:val="00B410EA"/>
    <w:rsid w:val="00B44E77"/>
    <w:rsid w:val="00B955F1"/>
    <w:rsid w:val="00C00EA1"/>
    <w:rsid w:val="00C12BB3"/>
    <w:rsid w:val="00C403BA"/>
    <w:rsid w:val="00C621F3"/>
    <w:rsid w:val="00C62540"/>
    <w:rsid w:val="00C9370C"/>
    <w:rsid w:val="00C93D08"/>
    <w:rsid w:val="00CA49BE"/>
    <w:rsid w:val="00CE0BFF"/>
    <w:rsid w:val="00CF5036"/>
    <w:rsid w:val="00D52A6C"/>
    <w:rsid w:val="00D52B1B"/>
    <w:rsid w:val="00D63EE7"/>
    <w:rsid w:val="00D71363"/>
    <w:rsid w:val="00E17013"/>
    <w:rsid w:val="00E401C6"/>
    <w:rsid w:val="00E67971"/>
    <w:rsid w:val="00EC5C75"/>
    <w:rsid w:val="00EE0782"/>
    <w:rsid w:val="00EF3465"/>
    <w:rsid w:val="00F04436"/>
    <w:rsid w:val="00F04621"/>
    <w:rsid w:val="00F1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BF07"/>
  <w15:chartTrackingRefBased/>
  <w15:docId w15:val="{4691F3F4-2BEC-4297-AF3C-21226F32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BD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55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955F1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55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F1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55F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073A0"/>
  </w:style>
  <w:style w:type="character" w:customStyle="1" w:styleId="eop">
    <w:name w:val="eop"/>
    <w:basedOn w:val="DefaultParagraphFont"/>
    <w:rsid w:val="005073A0"/>
  </w:style>
  <w:style w:type="paragraph" w:styleId="ListParagraph">
    <w:name w:val="List Paragraph"/>
    <w:basedOn w:val="Normal"/>
    <w:uiPriority w:val="34"/>
    <w:qFormat/>
    <w:rsid w:val="00352F0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62540"/>
    <w:rPr>
      <w:rFonts w:ascii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13D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0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0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rimos.com/hunting-calls/mouth-calls/the-karen---hen-house-series-turkey-mouth-call/PO-PS1264.html" TargetMode="External"/><Relationship Id="rId18" Type="http://schemas.openxmlformats.org/officeDocument/2006/relationships/hyperlink" Target="http://www.primo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primoshuntin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rimos.com/hunting-calls/mouth-calls/the-deborah---hen-house-series-turkey-mouth-call/PO-PS1263.html" TargetMode="External"/><Relationship Id="rId17" Type="http://schemas.openxmlformats.org/officeDocument/2006/relationships/hyperlink" Target="https://www.primos.com/hunting-calls/elk-calls/slide-bugle-elk-call/PO-PS932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imos.com/hunting-calls/mouth-calls/the-lucy---hen-house-series-turkey-mouth-call/PO-PS1267.html" TargetMode="External"/><Relationship Id="rId20" Type="http://schemas.openxmlformats.org/officeDocument/2006/relationships/hyperlink" Target="https://www.instagram.com/primos_hunt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t.Rice@vistaoutdoor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primos.com/hunting-calls/mouth-calls/the-blair---hen-house-series-turkey-mouth-call/PO-PS1266.html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www.primo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rimos.com/hunting-calls/mouth-calls/the-veronica---hen-house-series-turkey-mouth-call/PO-PS1265.html" TargetMode="External"/><Relationship Id="rId22" Type="http://schemas.openxmlformats.org/officeDocument/2006/relationships/hyperlink" Target="http://www.youtube.com/user/PrimosHunting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0C7B9-8FC1-45B0-AF2C-77B699A4B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4F2B0-A8F9-40EC-892C-D26FF9A33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E3F47-41EE-4A28-8F39-5E0880A35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Rice, Matt</cp:lastModifiedBy>
  <cp:revision>50</cp:revision>
  <dcterms:created xsi:type="dcterms:W3CDTF">2021-01-11T20:43:00Z</dcterms:created>
  <dcterms:modified xsi:type="dcterms:W3CDTF">2021-03-01T19:22:00Z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